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8FA" w:rsidRDefault="009158FA" w:rsidP="001F165B">
      <w:pPr>
        <w:jc w:val="both"/>
        <w:rPr>
          <w:sz w:val="24"/>
          <w:szCs w:val="24"/>
          <w:u w:val="single"/>
        </w:rPr>
      </w:pPr>
      <w:r>
        <w:rPr>
          <w:noProof/>
          <w:sz w:val="24"/>
          <w:szCs w:val="24"/>
          <w:u w:val="single"/>
        </w:rPr>
        <w:drawing>
          <wp:inline distT="0" distB="0" distL="0" distR="0">
            <wp:extent cx="2863638"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nAirlarge3b.jpg"/>
                    <pic:cNvPicPr/>
                  </pic:nvPicPr>
                  <pic:blipFill>
                    <a:blip r:embed="rId5">
                      <a:extLst>
                        <a:ext uri="{28A0092B-C50C-407E-A947-70E740481C1C}">
                          <a14:useLocalDpi xmlns:a14="http://schemas.microsoft.com/office/drawing/2010/main" val="0"/>
                        </a:ext>
                      </a:extLst>
                    </a:blip>
                    <a:stretch>
                      <a:fillRect/>
                    </a:stretch>
                  </pic:blipFill>
                  <pic:spPr>
                    <a:xfrm>
                      <a:off x="0" y="0"/>
                      <a:ext cx="2863638" cy="790575"/>
                    </a:xfrm>
                    <a:prstGeom prst="rect">
                      <a:avLst/>
                    </a:prstGeom>
                  </pic:spPr>
                </pic:pic>
              </a:graphicData>
            </a:graphic>
          </wp:inline>
        </w:drawing>
      </w:r>
    </w:p>
    <w:p w:rsidR="009158FA" w:rsidRDefault="009158FA" w:rsidP="001F165B">
      <w:pPr>
        <w:jc w:val="both"/>
        <w:rPr>
          <w:sz w:val="24"/>
          <w:szCs w:val="24"/>
          <w:u w:val="single"/>
        </w:rPr>
      </w:pPr>
    </w:p>
    <w:p w:rsidR="001F165B" w:rsidRDefault="001F165B" w:rsidP="001F165B">
      <w:pPr>
        <w:jc w:val="both"/>
        <w:rPr>
          <w:sz w:val="24"/>
          <w:szCs w:val="24"/>
          <w:u w:val="single"/>
        </w:rPr>
      </w:pPr>
      <w:r>
        <w:rPr>
          <w:sz w:val="24"/>
          <w:szCs w:val="24"/>
          <w:u w:val="single"/>
        </w:rPr>
        <w:t>Whistleblower Protection</w:t>
      </w:r>
    </w:p>
    <w:p w:rsidR="001F165B" w:rsidRDefault="001F165B" w:rsidP="001F165B">
      <w:pPr>
        <w:jc w:val="both"/>
        <w:rPr>
          <w:sz w:val="24"/>
          <w:szCs w:val="24"/>
        </w:rPr>
      </w:pPr>
      <w:r>
        <w:rPr>
          <w:sz w:val="24"/>
          <w:szCs w:val="24"/>
        </w:rPr>
        <w:t>A whistleblower is an employee who informs a Supervisor or the President about an activity which he/she believes to be fraudulent o</w:t>
      </w:r>
      <w:r w:rsidR="009158FA">
        <w:rPr>
          <w:sz w:val="24"/>
          <w:szCs w:val="24"/>
        </w:rPr>
        <w:t>r dishonest.  OmniAir Consortium</w:t>
      </w:r>
      <w:r>
        <w:rPr>
          <w:sz w:val="24"/>
          <w:szCs w:val="24"/>
        </w:rPr>
        <w:t xml:space="preserve"> will use best efforts to protect whistleblowers against retaliation, as described below.  It cannot guarantee confidentiality, however, there is no such thing as an unofficial or off the re</w:t>
      </w:r>
      <w:r w:rsidR="009158FA">
        <w:rPr>
          <w:sz w:val="24"/>
          <w:szCs w:val="24"/>
        </w:rPr>
        <w:t>cord report.  OmniAir Consortium</w:t>
      </w:r>
      <w:bookmarkStart w:id="0" w:name="_GoBack"/>
      <w:bookmarkEnd w:id="0"/>
      <w:r>
        <w:rPr>
          <w:sz w:val="24"/>
          <w:szCs w:val="24"/>
        </w:rPr>
        <w:t xml:space="preserve"> will keep the whistleblower’s identity confidential unless the person agrees to be identified; identification is necessary to allow </w:t>
      </w:r>
      <w:r w:rsidR="009158FA">
        <w:rPr>
          <w:sz w:val="24"/>
          <w:szCs w:val="24"/>
        </w:rPr>
        <w:t>OmniAir Consortium</w:t>
      </w:r>
      <w:r>
        <w:rPr>
          <w:sz w:val="24"/>
          <w:szCs w:val="24"/>
        </w:rPr>
        <w:t xml:space="preserve"> or law enforcement officials to investigate to respond effectively to the reports or </w:t>
      </w:r>
      <w:proofErr w:type="gramStart"/>
      <w:r>
        <w:rPr>
          <w:sz w:val="24"/>
          <w:szCs w:val="24"/>
        </w:rPr>
        <w:t>identification is required by law</w:t>
      </w:r>
      <w:proofErr w:type="gramEnd"/>
      <w:r>
        <w:rPr>
          <w:sz w:val="24"/>
          <w:szCs w:val="24"/>
        </w:rPr>
        <w:t>.</w:t>
      </w:r>
    </w:p>
    <w:p w:rsidR="001F165B" w:rsidRDefault="001F165B" w:rsidP="001F165B">
      <w:pPr>
        <w:jc w:val="both"/>
        <w:rPr>
          <w:sz w:val="24"/>
          <w:szCs w:val="24"/>
        </w:rPr>
      </w:pPr>
      <w:r>
        <w:rPr>
          <w:sz w:val="24"/>
          <w:szCs w:val="24"/>
        </w:rPr>
        <w:t>Employees may not retaliate against a whistleblower with the intent or effect of adversely affecting the terms or conditions of employment ( including but not limited to , threats of physical harm, loss of job, punitive work assignments, or impact on salary or wages.  Whistleblowers who believe that they have been retaliated against may file a written complaint with the President.  A proven complaint of retaliation shall result in a proper remedy for the person harmed and the initiation of disciplinary action, up to and including termination of employment, against the retaliating person.  This protection from retaliation is not intended to prohibit managers or supervisors from taking action, including disciplinary action in the usual scope of their duties and based on the valid performance-related factors. Whistleblowers must be cautious to avoid baseless allegations.</w:t>
      </w:r>
    </w:p>
    <w:p w:rsidR="00907A59" w:rsidRDefault="00907A59"/>
    <w:sectPr w:rsidR="00907A59" w:rsidSect="00907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5B"/>
    <w:rsid w:val="0000186E"/>
    <w:rsid w:val="00003DA5"/>
    <w:rsid w:val="00014792"/>
    <w:rsid w:val="00026C16"/>
    <w:rsid w:val="00033A17"/>
    <w:rsid w:val="000517F4"/>
    <w:rsid w:val="0006781C"/>
    <w:rsid w:val="0007562B"/>
    <w:rsid w:val="00082BC1"/>
    <w:rsid w:val="00084840"/>
    <w:rsid w:val="0009213F"/>
    <w:rsid w:val="000A1E1A"/>
    <w:rsid w:val="000A2AF9"/>
    <w:rsid w:val="000A2BA5"/>
    <w:rsid w:val="000B4B32"/>
    <w:rsid w:val="000D0674"/>
    <w:rsid w:val="000E61B2"/>
    <w:rsid w:val="000F0538"/>
    <w:rsid w:val="00120322"/>
    <w:rsid w:val="00120CAE"/>
    <w:rsid w:val="00133E32"/>
    <w:rsid w:val="00136FA6"/>
    <w:rsid w:val="001429E9"/>
    <w:rsid w:val="00143CDD"/>
    <w:rsid w:val="001447B9"/>
    <w:rsid w:val="00151843"/>
    <w:rsid w:val="00152756"/>
    <w:rsid w:val="0015427F"/>
    <w:rsid w:val="00155D20"/>
    <w:rsid w:val="00174810"/>
    <w:rsid w:val="00176857"/>
    <w:rsid w:val="0018304E"/>
    <w:rsid w:val="001860C2"/>
    <w:rsid w:val="00194D3B"/>
    <w:rsid w:val="001A3B91"/>
    <w:rsid w:val="001A5803"/>
    <w:rsid w:val="001A6984"/>
    <w:rsid w:val="001B6848"/>
    <w:rsid w:val="001C014E"/>
    <w:rsid w:val="001D1404"/>
    <w:rsid w:val="001F165B"/>
    <w:rsid w:val="001F638F"/>
    <w:rsid w:val="00201DDA"/>
    <w:rsid w:val="0020231D"/>
    <w:rsid w:val="00204634"/>
    <w:rsid w:val="0020508B"/>
    <w:rsid w:val="00210646"/>
    <w:rsid w:val="002136E5"/>
    <w:rsid w:val="0021408E"/>
    <w:rsid w:val="00221830"/>
    <w:rsid w:val="002307A8"/>
    <w:rsid w:val="002429E4"/>
    <w:rsid w:val="00246B89"/>
    <w:rsid w:val="0026130F"/>
    <w:rsid w:val="00272041"/>
    <w:rsid w:val="002758C5"/>
    <w:rsid w:val="002832FE"/>
    <w:rsid w:val="0028346B"/>
    <w:rsid w:val="002A4933"/>
    <w:rsid w:val="002A556C"/>
    <w:rsid w:val="002B4BD6"/>
    <w:rsid w:val="002C3657"/>
    <w:rsid w:val="002F2BC8"/>
    <w:rsid w:val="002F52AC"/>
    <w:rsid w:val="00305FF1"/>
    <w:rsid w:val="00326D04"/>
    <w:rsid w:val="00332E31"/>
    <w:rsid w:val="00336582"/>
    <w:rsid w:val="00347884"/>
    <w:rsid w:val="00354BB4"/>
    <w:rsid w:val="00380AAA"/>
    <w:rsid w:val="003821FB"/>
    <w:rsid w:val="003A45E9"/>
    <w:rsid w:val="003B0B0A"/>
    <w:rsid w:val="003B70F3"/>
    <w:rsid w:val="003C1087"/>
    <w:rsid w:val="003C5849"/>
    <w:rsid w:val="003F1F69"/>
    <w:rsid w:val="003F7919"/>
    <w:rsid w:val="00404525"/>
    <w:rsid w:val="00406540"/>
    <w:rsid w:val="004111FB"/>
    <w:rsid w:val="00415AB3"/>
    <w:rsid w:val="00421A3C"/>
    <w:rsid w:val="00436097"/>
    <w:rsid w:val="00442904"/>
    <w:rsid w:val="0044605C"/>
    <w:rsid w:val="004554DE"/>
    <w:rsid w:val="00487942"/>
    <w:rsid w:val="004A057D"/>
    <w:rsid w:val="004D296E"/>
    <w:rsid w:val="004D534D"/>
    <w:rsid w:val="004D5C1E"/>
    <w:rsid w:val="004F22B5"/>
    <w:rsid w:val="004F6312"/>
    <w:rsid w:val="005030D2"/>
    <w:rsid w:val="005226EE"/>
    <w:rsid w:val="005265C6"/>
    <w:rsid w:val="00530C3A"/>
    <w:rsid w:val="005313A3"/>
    <w:rsid w:val="00531700"/>
    <w:rsid w:val="00547EC3"/>
    <w:rsid w:val="005A6BA5"/>
    <w:rsid w:val="005B1AC6"/>
    <w:rsid w:val="005F374A"/>
    <w:rsid w:val="005F4290"/>
    <w:rsid w:val="006006C4"/>
    <w:rsid w:val="00612523"/>
    <w:rsid w:val="006207C7"/>
    <w:rsid w:val="00621ED9"/>
    <w:rsid w:val="00622243"/>
    <w:rsid w:val="0062294D"/>
    <w:rsid w:val="0062318B"/>
    <w:rsid w:val="00637072"/>
    <w:rsid w:val="00640138"/>
    <w:rsid w:val="0064081A"/>
    <w:rsid w:val="00652062"/>
    <w:rsid w:val="00673287"/>
    <w:rsid w:val="006822C0"/>
    <w:rsid w:val="0068361B"/>
    <w:rsid w:val="00685717"/>
    <w:rsid w:val="006B7894"/>
    <w:rsid w:val="006C316B"/>
    <w:rsid w:val="006D7416"/>
    <w:rsid w:val="006D7930"/>
    <w:rsid w:val="006E5BC6"/>
    <w:rsid w:val="006F6470"/>
    <w:rsid w:val="007218CD"/>
    <w:rsid w:val="007237CA"/>
    <w:rsid w:val="007358C4"/>
    <w:rsid w:val="007509ED"/>
    <w:rsid w:val="00754BAE"/>
    <w:rsid w:val="0075650E"/>
    <w:rsid w:val="00757905"/>
    <w:rsid w:val="00780EE6"/>
    <w:rsid w:val="00781295"/>
    <w:rsid w:val="0078334A"/>
    <w:rsid w:val="007854F6"/>
    <w:rsid w:val="00790BB5"/>
    <w:rsid w:val="00792E2B"/>
    <w:rsid w:val="007B2E88"/>
    <w:rsid w:val="007B7D0B"/>
    <w:rsid w:val="007C08BE"/>
    <w:rsid w:val="007C4B80"/>
    <w:rsid w:val="007D414C"/>
    <w:rsid w:val="007E742B"/>
    <w:rsid w:val="007F4132"/>
    <w:rsid w:val="007F6149"/>
    <w:rsid w:val="0081413B"/>
    <w:rsid w:val="008176A3"/>
    <w:rsid w:val="00844A8E"/>
    <w:rsid w:val="00854518"/>
    <w:rsid w:val="0087394B"/>
    <w:rsid w:val="008820C0"/>
    <w:rsid w:val="00883412"/>
    <w:rsid w:val="00884A0A"/>
    <w:rsid w:val="0089415F"/>
    <w:rsid w:val="008A6AD9"/>
    <w:rsid w:val="008D05E8"/>
    <w:rsid w:val="008F326E"/>
    <w:rsid w:val="00906074"/>
    <w:rsid w:val="00906257"/>
    <w:rsid w:val="00907A59"/>
    <w:rsid w:val="00910B46"/>
    <w:rsid w:val="00910EF3"/>
    <w:rsid w:val="00912C4A"/>
    <w:rsid w:val="009158FA"/>
    <w:rsid w:val="00920C4E"/>
    <w:rsid w:val="009235E3"/>
    <w:rsid w:val="00930250"/>
    <w:rsid w:val="00945B82"/>
    <w:rsid w:val="0095098C"/>
    <w:rsid w:val="009778B3"/>
    <w:rsid w:val="00981933"/>
    <w:rsid w:val="00985A28"/>
    <w:rsid w:val="009A2F6E"/>
    <w:rsid w:val="009A3148"/>
    <w:rsid w:val="009D23C9"/>
    <w:rsid w:val="009D5A35"/>
    <w:rsid w:val="009F30F0"/>
    <w:rsid w:val="009F7BFC"/>
    <w:rsid w:val="00A13698"/>
    <w:rsid w:val="00A1504F"/>
    <w:rsid w:val="00A4607A"/>
    <w:rsid w:val="00A46494"/>
    <w:rsid w:val="00A46771"/>
    <w:rsid w:val="00A558B0"/>
    <w:rsid w:val="00A71F31"/>
    <w:rsid w:val="00A75770"/>
    <w:rsid w:val="00A86500"/>
    <w:rsid w:val="00A96DAA"/>
    <w:rsid w:val="00AB751A"/>
    <w:rsid w:val="00AC2552"/>
    <w:rsid w:val="00AC40C1"/>
    <w:rsid w:val="00AD6B5C"/>
    <w:rsid w:val="00AE0F36"/>
    <w:rsid w:val="00AF0286"/>
    <w:rsid w:val="00AF133D"/>
    <w:rsid w:val="00AF3F43"/>
    <w:rsid w:val="00B07CFE"/>
    <w:rsid w:val="00B1448C"/>
    <w:rsid w:val="00B17F6C"/>
    <w:rsid w:val="00B202D5"/>
    <w:rsid w:val="00B47D32"/>
    <w:rsid w:val="00B540F3"/>
    <w:rsid w:val="00B57DFB"/>
    <w:rsid w:val="00B70944"/>
    <w:rsid w:val="00B80195"/>
    <w:rsid w:val="00B84AD4"/>
    <w:rsid w:val="00B975E7"/>
    <w:rsid w:val="00BA122E"/>
    <w:rsid w:val="00BA158E"/>
    <w:rsid w:val="00BA7579"/>
    <w:rsid w:val="00BD416D"/>
    <w:rsid w:val="00BD55A3"/>
    <w:rsid w:val="00BF2496"/>
    <w:rsid w:val="00C06B63"/>
    <w:rsid w:val="00C15CF9"/>
    <w:rsid w:val="00C233C4"/>
    <w:rsid w:val="00C31CFD"/>
    <w:rsid w:val="00C40F27"/>
    <w:rsid w:val="00C4223E"/>
    <w:rsid w:val="00C45756"/>
    <w:rsid w:val="00C501D7"/>
    <w:rsid w:val="00C546C4"/>
    <w:rsid w:val="00C54773"/>
    <w:rsid w:val="00C6697B"/>
    <w:rsid w:val="00C928EA"/>
    <w:rsid w:val="00C961BD"/>
    <w:rsid w:val="00CB0C9F"/>
    <w:rsid w:val="00CB0E0E"/>
    <w:rsid w:val="00CB218C"/>
    <w:rsid w:val="00CE611A"/>
    <w:rsid w:val="00CE673F"/>
    <w:rsid w:val="00CF4848"/>
    <w:rsid w:val="00D00F33"/>
    <w:rsid w:val="00D0456B"/>
    <w:rsid w:val="00D06CD7"/>
    <w:rsid w:val="00D11656"/>
    <w:rsid w:val="00D31BD7"/>
    <w:rsid w:val="00D34393"/>
    <w:rsid w:val="00D357F5"/>
    <w:rsid w:val="00D36DAE"/>
    <w:rsid w:val="00D40814"/>
    <w:rsid w:val="00D54305"/>
    <w:rsid w:val="00D57F2C"/>
    <w:rsid w:val="00D6135C"/>
    <w:rsid w:val="00D71B84"/>
    <w:rsid w:val="00D72902"/>
    <w:rsid w:val="00D77065"/>
    <w:rsid w:val="00D92EAC"/>
    <w:rsid w:val="00DB2C5B"/>
    <w:rsid w:val="00DC10A4"/>
    <w:rsid w:val="00DE2FF4"/>
    <w:rsid w:val="00DF1E05"/>
    <w:rsid w:val="00E27E7A"/>
    <w:rsid w:val="00E310FB"/>
    <w:rsid w:val="00E320C2"/>
    <w:rsid w:val="00E32AF3"/>
    <w:rsid w:val="00E36A2C"/>
    <w:rsid w:val="00E37666"/>
    <w:rsid w:val="00E60BC2"/>
    <w:rsid w:val="00E64CD8"/>
    <w:rsid w:val="00E74BA6"/>
    <w:rsid w:val="00E80B9D"/>
    <w:rsid w:val="00E83104"/>
    <w:rsid w:val="00E912C8"/>
    <w:rsid w:val="00E9371D"/>
    <w:rsid w:val="00EA2F41"/>
    <w:rsid w:val="00EA3051"/>
    <w:rsid w:val="00EA688D"/>
    <w:rsid w:val="00EC6D3D"/>
    <w:rsid w:val="00F179D6"/>
    <w:rsid w:val="00F347C9"/>
    <w:rsid w:val="00F40F65"/>
    <w:rsid w:val="00F468B1"/>
    <w:rsid w:val="00F51F2A"/>
    <w:rsid w:val="00F65268"/>
    <w:rsid w:val="00F73C78"/>
    <w:rsid w:val="00F857E1"/>
    <w:rsid w:val="00F85C16"/>
    <w:rsid w:val="00F94BE4"/>
    <w:rsid w:val="00F9579E"/>
    <w:rsid w:val="00FA33BB"/>
    <w:rsid w:val="00FA636E"/>
    <w:rsid w:val="00FB7A75"/>
    <w:rsid w:val="00FC231D"/>
    <w:rsid w:val="00FD0D24"/>
    <w:rsid w:val="00FD373A"/>
    <w:rsid w:val="00FE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99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c:creator>
  <cp:lastModifiedBy>Tim</cp:lastModifiedBy>
  <cp:revision>2</cp:revision>
  <dcterms:created xsi:type="dcterms:W3CDTF">2013-08-11T18:15:00Z</dcterms:created>
  <dcterms:modified xsi:type="dcterms:W3CDTF">2013-08-11T18:15:00Z</dcterms:modified>
</cp:coreProperties>
</file>